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2" w:rsidRPr="00340D7C" w:rsidRDefault="00486226" w:rsidP="004862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Предложение АО «ННК-Энерго» о размере цен (тарифов) за обеспечение поставки 1 кВт*ч электрической энергии</w:t>
      </w:r>
      <w:r w:rsidR="00BB5D67" w:rsidRPr="00340D7C">
        <w:rPr>
          <w:rFonts w:ascii="Times New Roman" w:hAnsi="Times New Roman" w:cs="Times New Roman"/>
          <w:b/>
          <w:sz w:val="24"/>
          <w:szCs w:val="24"/>
        </w:rPr>
        <w:t>.</w:t>
      </w:r>
    </w:p>
    <w:p w:rsidR="00486226" w:rsidRPr="00340D7C" w:rsidRDefault="00486226" w:rsidP="006D2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Во исполнении п. 9 (г) Постановления Правительства РФ № 24 от 21.01.2004г. «Об утверждении стандартов раскрытия информации субъектами оптового и розничных рынков электрической энергии» АО «ННК-Энерго» публикует предложение о размере ставки за обеспечение поставки 1 кВт*ч электрической энергии на 201</w:t>
      </w:r>
      <w:r w:rsidR="00BE7A01">
        <w:rPr>
          <w:rFonts w:ascii="Times New Roman" w:hAnsi="Times New Roman" w:cs="Times New Roman"/>
          <w:sz w:val="24"/>
          <w:szCs w:val="24"/>
        </w:rPr>
        <w:t>8</w:t>
      </w:r>
      <w:r w:rsidRPr="00340D7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6226" w:rsidRDefault="00486226" w:rsidP="00486226">
      <w:pPr>
        <w:spacing w:after="0" w:line="240" w:lineRule="auto"/>
        <w:ind w:firstLine="567"/>
      </w:pPr>
      <w:bookmarkStart w:id="0" w:name="_GoBack"/>
      <w:bookmarkEnd w:id="0"/>
    </w:p>
    <w:p w:rsidR="005E711C" w:rsidRPr="005E711C" w:rsidRDefault="005E711C" w:rsidP="005E71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E711C">
        <w:rPr>
          <w:rFonts w:ascii="Times New Roman" w:hAnsi="Times New Roman" w:cs="Times New Roman"/>
          <w:b/>
          <w:sz w:val="24"/>
          <w:szCs w:val="24"/>
        </w:rPr>
        <w:t xml:space="preserve">Еврейская автономная область </w:t>
      </w:r>
    </w:p>
    <w:p w:rsidR="005E711C" w:rsidRPr="005E711C" w:rsidRDefault="005E711C" w:rsidP="005E7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11C">
        <w:rPr>
          <w:rFonts w:ascii="Times New Roman" w:hAnsi="Times New Roman" w:cs="Times New Roman"/>
          <w:sz w:val="24"/>
          <w:szCs w:val="24"/>
        </w:rPr>
        <w:t>на 1 полугодие 0,0</w:t>
      </w:r>
      <w:r w:rsidR="00F32396">
        <w:rPr>
          <w:rFonts w:ascii="Times New Roman" w:hAnsi="Times New Roman" w:cs="Times New Roman"/>
          <w:sz w:val="24"/>
          <w:szCs w:val="24"/>
        </w:rPr>
        <w:t>36</w:t>
      </w:r>
      <w:r w:rsidRPr="005E711C">
        <w:rPr>
          <w:rFonts w:ascii="Times New Roman" w:hAnsi="Times New Roman" w:cs="Times New Roman"/>
          <w:sz w:val="24"/>
          <w:szCs w:val="24"/>
        </w:rPr>
        <w:t xml:space="preserve"> руб./кВт*</w:t>
      </w:r>
      <w:proofErr w:type="gramStart"/>
      <w:r w:rsidRPr="005E711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5E711C" w:rsidRPr="005E711C" w:rsidRDefault="005E711C" w:rsidP="005E71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11C">
        <w:rPr>
          <w:rFonts w:ascii="Times New Roman" w:hAnsi="Times New Roman" w:cs="Times New Roman"/>
          <w:sz w:val="24"/>
          <w:szCs w:val="24"/>
        </w:rPr>
        <w:t>на 2 полугодие 0,0</w:t>
      </w:r>
      <w:r w:rsidR="00F32396">
        <w:rPr>
          <w:rFonts w:ascii="Times New Roman" w:hAnsi="Times New Roman" w:cs="Times New Roman"/>
          <w:sz w:val="24"/>
          <w:szCs w:val="24"/>
        </w:rPr>
        <w:t>38</w:t>
      </w:r>
      <w:r w:rsidRPr="005E711C">
        <w:rPr>
          <w:rFonts w:ascii="Times New Roman" w:hAnsi="Times New Roman" w:cs="Times New Roman"/>
          <w:sz w:val="24"/>
          <w:szCs w:val="24"/>
        </w:rPr>
        <w:t xml:space="preserve"> руб./кВт*</w:t>
      </w:r>
      <w:proofErr w:type="gramStart"/>
      <w:r w:rsidRPr="005E711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5E711C" w:rsidRDefault="005E711C" w:rsidP="00486226">
      <w:pPr>
        <w:spacing w:after="0" w:line="240" w:lineRule="auto"/>
        <w:ind w:firstLine="567"/>
      </w:pPr>
    </w:p>
    <w:p w:rsidR="005E711C" w:rsidRDefault="005E711C" w:rsidP="00486226">
      <w:pPr>
        <w:spacing w:after="0" w:line="240" w:lineRule="auto"/>
        <w:ind w:firstLine="567"/>
      </w:pPr>
    </w:p>
    <w:p w:rsidR="00486226" w:rsidRPr="00486226" w:rsidRDefault="00486226" w:rsidP="00486226">
      <w:pPr>
        <w:ind w:firstLine="567"/>
      </w:pPr>
    </w:p>
    <w:p w:rsidR="00486226" w:rsidRPr="00486226" w:rsidRDefault="00486226">
      <w:pPr>
        <w:rPr>
          <w:b/>
        </w:rPr>
      </w:pPr>
    </w:p>
    <w:sectPr w:rsidR="00486226" w:rsidRPr="004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B"/>
    <w:rsid w:val="003314D4"/>
    <w:rsid w:val="00340D7C"/>
    <w:rsid w:val="00486226"/>
    <w:rsid w:val="005E711C"/>
    <w:rsid w:val="006D21AB"/>
    <w:rsid w:val="007A6571"/>
    <w:rsid w:val="007F0B7B"/>
    <w:rsid w:val="00835356"/>
    <w:rsid w:val="008E415F"/>
    <w:rsid w:val="00A72C31"/>
    <w:rsid w:val="00B3017E"/>
    <w:rsid w:val="00BA631A"/>
    <w:rsid w:val="00BB5D67"/>
    <w:rsid w:val="00BE7A01"/>
    <w:rsid w:val="00CC4875"/>
    <w:rsid w:val="00CE2F91"/>
    <w:rsid w:val="00E53D12"/>
    <w:rsid w:val="00F32396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3</cp:revision>
  <cp:lastPrinted>2017-04-13T05:16:00Z</cp:lastPrinted>
  <dcterms:created xsi:type="dcterms:W3CDTF">2017-08-29T06:56:00Z</dcterms:created>
  <dcterms:modified xsi:type="dcterms:W3CDTF">2017-08-29T06:56:00Z</dcterms:modified>
</cp:coreProperties>
</file>